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1441" w:firstLineChars="400"/>
        <w:textAlignment w:val="auto"/>
        <w:rPr>
          <w:rFonts w:ascii="方正书宋_GBK" w:hAnsi="宋体" w:eastAsia="方正书宋_GBK"/>
          <w:b/>
          <w:color w:val="000000"/>
          <w:sz w:val="36"/>
          <w:szCs w:val="36"/>
        </w:rPr>
      </w:pPr>
      <w:r>
        <w:rPr>
          <w:rFonts w:hint="eastAsia" w:ascii="方正书宋_GBK" w:hAnsi="宋体" w:eastAsia="方正书宋_GBK"/>
          <w:b/>
          <w:color w:val="000000"/>
          <w:sz w:val="36"/>
          <w:szCs w:val="36"/>
        </w:rPr>
        <w:t>202</w:t>
      </w:r>
      <w:r>
        <w:rPr>
          <w:rFonts w:ascii="方正书宋_GBK" w:hAnsi="宋体" w:eastAsia="方正书宋_GBK"/>
          <w:b/>
          <w:color w:val="000000"/>
          <w:sz w:val="36"/>
          <w:szCs w:val="36"/>
        </w:rPr>
        <w:t>3</w:t>
      </w:r>
      <w:r>
        <w:rPr>
          <w:rFonts w:hint="eastAsia" w:ascii="方正书宋_GBK" w:hAnsi="宋体" w:eastAsia="方正书宋_GBK"/>
          <w:b/>
          <w:color w:val="000000"/>
          <w:sz w:val="36"/>
          <w:szCs w:val="36"/>
        </w:rPr>
        <w:t>年春季学期大学英语</w:t>
      </w:r>
      <w:r>
        <w:rPr>
          <w:rFonts w:hint="eastAsia" w:ascii="方正书宋_GBK" w:hAnsi="宋体" w:eastAsia="方正书宋_GBK"/>
          <w:b/>
          <w:color w:val="0000FF"/>
          <w:sz w:val="36"/>
          <w:szCs w:val="36"/>
        </w:rPr>
        <w:t>机考</w:t>
      </w:r>
      <w:r>
        <w:rPr>
          <w:rFonts w:hint="eastAsia" w:ascii="方正书宋_GBK" w:hAnsi="宋体" w:eastAsia="方正书宋_GBK"/>
          <w:b/>
          <w:color w:val="000000"/>
          <w:sz w:val="36"/>
          <w:szCs w:val="36"/>
        </w:rPr>
        <w:t>考试须知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0" w:firstLineChars="200"/>
        <w:textAlignment w:val="auto"/>
        <w:rPr>
          <w:rFonts w:hint="eastAsia" w:ascii="方正书宋_GBK" w:hAnsi="宋体" w:eastAsia="方正书宋_GBK"/>
          <w:color w:val="000000"/>
          <w:sz w:val="24"/>
          <w:szCs w:val="24"/>
          <w:lang w:val="en-US" w:eastAsia="zh-CN"/>
        </w:rPr>
      </w:pPr>
      <w:r>
        <w:rPr>
          <w:rFonts w:hint="eastAsia" w:ascii="方正书宋_GBK" w:hAnsi="宋体" w:eastAsia="方正书宋_GBK"/>
          <w:color w:val="00000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0" w:firstLineChars="200"/>
        <w:textAlignment w:val="auto"/>
        <w:rPr>
          <w:rFonts w:hint="eastAsia" w:ascii="方正书宋_GBK" w:hAnsi="宋体" w:eastAsia="方正书宋_GBK"/>
          <w:color w:val="000000"/>
          <w:sz w:val="24"/>
          <w:szCs w:val="24"/>
        </w:rPr>
      </w:pPr>
      <w:r>
        <w:rPr>
          <w:rFonts w:hint="eastAsia" w:ascii="方正书宋_GBK" w:hAnsi="宋体" w:eastAsia="方正书宋_GBK"/>
          <w:color w:val="000000"/>
          <w:sz w:val="24"/>
          <w:szCs w:val="24"/>
        </w:rPr>
        <w:t>202</w:t>
      </w:r>
      <w:r>
        <w:rPr>
          <w:rFonts w:ascii="方正书宋_GBK" w:hAnsi="宋体" w:eastAsia="方正书宋_GBK"/>
          <w:color w:val="000000"/>
          <w:sz w:val="24"/>
          <w:szCs w:val="24"/>
        </w:rPr>
        <w:t>3</w:t>
      </w:r>
      <w:r>
        <w:rPr>
          <w:rFonts w:hint="eastAsia" w:ascii="方正书宋_GBK" w:hAnsi="宋体" w:eastAsia="方正书宋_GBK"/>
          <w:color w:val="000000"/>
          <w:sz w:val="24"/>
          <w:szCs w:val="24"/>
        </w:rPr>
        <w:t>年春季学期</w:t>
      </w:r>
      <w:r>
        <w:rPr>
          <w:rFonts w:hint="eastAsia" w:ascii="方正书宋_GBK" w:hAnsi="宋体" w:eastAsia="方正书宋_GBK"/>
          <w:color w:val="000000"/>
          <w:sz w:val="24"/>
          <w:szCs w:val="24"/>
          <w:highlight w:val="yellow"/>
        </w:rPr>
        <w:t>大学英语综合课程（二）的A级、B级和C级实行机考；大学英语综合课程（一）（二）（三）的重修班实行机考</w:t>
      </w:r>
      <w:r>
        <w:rPr>
          <w:rFonts w:hint="eastAsia" w:ascii="方正书宋_GBK" w:hAnsi="宋体" w:eastAsia="方正书宋_GBK"/>
          <w:color w:val="000000"/>
          <w:sz w:val="24"/>
          <w:szCs w:val="24"/>
          <w:highlight w:val="none"/>
        </w:rPr>
        <w:t>，</w:t>
      </w:r>
      <w:r>
        <w:rPr>
          <w:rFonts w:hint="eastAsia" w:ascii="方正书宋_GBK" w:hAnsi="宋体" w:eastAsia="方正书宋_GBK"/>
          <w:color w:val="000000"/>
          <w:sz w:val="24"/>
          <w:szCs w:val="24"/>
        </w:rPr>
        <w:t>相关考试须知如下：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0" w:firstLineChars="200"/>
        <w:textAlignment w:val="auto"/>
        <w:rPr>
          <w:rFonts w:ascii="方正书宋_GBK" w:hAnsi="宋体" w:eastAsia="方正书宋_GBK"/>
          <w:color w:val="000000"/>
          <w:sz w:val="24"/>
          <w:szCs w:val="24"/>
        </w:rPr>
      </w:pPr>
      <w:r>
        <w:rPr>
          <w:rFonts w:ascii="方正书宋_GBK" w:hAnsi="宋体" w:eastAsia="方正书宋_GBK"/>
          <w:color w:val="000000"/>
          <w:sz w:val="24"/>
          <w:szCs w:val="24"/>
        </w:rPr>
        <w:t xml:space="preserve">1. </w:t>
      </w:r>
      <w:r>
        <w:rPr>
          <w:rFonts w:hint="eastAsia" w:ascii="方正书宋_GBK" w:hAnsi="宋体" w:eastAsia="方正书宋_GBK"/>
          <w:color w:val="000000"/>
          <w:sz w:val="24"/>
          <w:szCs w:val="24"/>
        </w:rPr>
        <w:t>携带考试相关证件（校园卡、学生证、身份证参加考试），凡未按要求携带考试证件的学生按照学校相关文件，取消考试资格。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0" w:firstLineChars="200"/>
        <w:textAlignment w:val="auto"/>
        <w:rPr>
          <w:rFonts w:ascii="方正书宋_GBK" w:hAnsi="宋体" w:eastAsia="方正书宋_GBK"/>
          <w:color w:val="000000"/>
          <w:sz w:val="24"/>
          <w:szCs w:val="24"/>
        </w:rPr>
      </w:pPr>
      <w:r>
        <w:rPr>
          <w:rFonts w:ascii="方正书宋_GBK" w:hAnsi="宋体" w:eastAsia="方正书宋_GBK"/>
          <w:color w:val="000000"/>
          <w:sz w:val="24"/>
          <w:szCs w:val="24"/>
        </w:rPr>
        <w:t>2</w:t>
      </w:r>
      <w:r>
        <w:rPr>
          <w:rFonts w:hint="eastAsia" w:ascii="方正书宋_GBK" w:hAnsi="宋体" w:eastAsia="方正书宋_GBK"/>
          <w:color w:val="000000"/>
          <w:sz w:val="24"/>
          <w:szCs w:val="24"/>
        </w:rPr>
        <w:t>. 按公布的考试时间、教室号及教室机位号对号入座（凡不按要求对号入座影响考试成绩的，后果由学生本人负责）。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0" w:firstLineChars="200"/>
        <w:textAlignment w:val="auto"/>
        <w:rPr>
          <w:rFonts w:hint="default" w:ascii="方正书宋_GBK" w:hAnsi="宋体" w:eastAsia="方正书宋_GBK"/>
          <w:color w:val="000000"/>
          <w:sz w:val="24"/>
          <w:szCs w:val="24"/>
          <w:lang w:val="en-US" w:eastAsia="zh-CN"/>
        </w:rPr>
      </w:pPr>
      <w:r>
        <w:rPr>
          <w:rFonts w:ascii="方正书宋_GBK" w:hAnsi="宋体" w:eastAsia="方正书宋_GBK"/>
          <w:color w:val="000000"/>
          <w:sz w:val="24"/>
          <w:szCs w:val="24"/>
        </w:rPr>
        <w:t xml:space="preserve">3. </w:t>
      </w:r>
      <w:r>
        <w:rPr>
          <w:rFonts w:ascii="方正书宋_GBK" w:hAnsi="宋体" w:eastAsia="方正书宋_GBK"/>
          <w:color w:val="FF0000"/>
          <w:sz w:val="24"/>
          <w:szCs w:val="24"/>
        </w:rPr>
        <w:t>开考后迟到</w:t>
      </w:r>
      <w:r>
        <w:rPr>
          <w:rFonts w:hint="eastAsia" w:ascii="方正书宋_GBK" w:hAnsi="宋体" w:eastAsia="方正书宋_GBK"/>
          <w:color w:val="FF0000"/>
          <w:sz w:val="24"/>
          <w:szCs w:val="24"/>
        </w:rPr>
        <w:t>1</w:t>
      </w:r>
      <w:r>
        <w:rPr>
          <w:rFonts w:ascii="方正书宋_GBK" w:hAnsi="宋体" w:eastAsia="方正书宋_GBK"/>
          <w:color w:val="FF0000"/>
          <w:sz w:val="24"/>
          <w:szCs w:val="24"/>
        </w:rPr>
        <w:t>5分钟</w:t>
      </w:r>
      <w:r>
        <w:rPr>
          <w:rFonts w:hint="eastAsia" w:ascii="方正书宋_GBK" w:hAnsi="宋体" w:eastAsia="方正书宋_GBK"/>
          <w:color w:val="FF0000"/>
          <w:sz w:val="24"/>
          <w:szCs w:val="24"/>
          <w:lang w:val="en-US" w:eastAsia="zh-CN"/>
        </w:rPr>
        <w:t>后</w:t>
      </w:r>
      <w:r>
        <w:rPr>
          <w:rFonts w:ascii="方正书宋_GBK" w:hAnsi="宋体" w:eastAsia="方正书宋_GBK"/>
          <w:color w:val="FF0000"/>
          <w:sz w:val="24"/>
          <w:szCs w:val="24"/>
        </w:rPr>
        <w:t>禁止入场</w:t>
      </w:r>
      <w:r>
        <w:rPr>
          <w:rFonts w:hint="eastAsia" w:ascii="方正书宋_GBK" w:hAnsi="宋体" w:eastAsia="方正书宋_GBK"/>
          <w:color w:val="FF0000"/>
          <w:sz w:val="24"/>
          <w:szCs w:val="24"/>
          <w:lang w:val="en-US" w:eastAsia="zh-CN"/>
        </w:rPr>
        <w:t>，</w:t>
      </w:r>
      <w:r>
        <w:rPr>
          <w:rFonts w:ascii="方正书宋_GBK" w:hAnsi="宋体" w:eastAsia="方正书宋_GBK"/>
          <w:b/>
          <w:bCs/>
          <w:color w:val="FF0000"/>
          <w:sz w:val="24"/>
          <w:szCs w:val="24"/>
        </w:rPr>
        <w:t>禁止</w:t>
      </w:r>
      <w:r>
        <w:rPr>
          <w:rFonts w:hint="eastAsia" w:ascii="方正书宋_GBK" w:hAnsi="宋体" w:eastAsia="方正书宋_GBK"/>
          <w:b/>
          <w:bCs/>
          <w:color w:val="FF0000"/>
          <w:sz w:val="24"/>
          <w:szCs w:val="24"/>
          <w:lang w:val="en-US" w:eastAsia="zh-CN"/>
        </w:rPr>
        <w:t>迟到</w:t>
      </w:r>
      <w:r>
        <w:rPr>
          <w:rFonts w:ascii="方正书宋_GBK" w:hAnsi="宋体" w:eastAsia="方正书宋_GBK"/>
          <w:b/>
          <w:bCs/>
          <w:color w:val="FF0000"/>
          <w:sz w:val="24"/>
          <w:szCs w:val="24"/>
        </w:rPr>
        <w:t>学生申请转场</w:t>
      </w:r>
      <w:r>
        <w:rPr>
          <w:rFonts w:hint="eastAsia" w:ascii="方正书宋_GBK" w:hAnsi="宋体" w:eastAsia="方正书宋_GBK"/>
          <w:color w:val="FF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0" w:firstLineChars="200"/>
        <w:textAlignment w:val="auto"/>
        <w:rPr>
          <w:rFonts w:ascii="方正书宋_GBK" w:hAnsi="宋体" w:eastAsia="方正书宋_GBK"/>
          <w:color w:val="000000"/>
          <w:sz w:val="24"/>
          <w:szCs w:val="24"/>
        </w:rPr>
      </w:pPr>
      <w:r>
        <w:rPr>
          <w:rFonts w:hint="eastAsia" w:ascii="方正书宋_GBK" w:hAnsi="宋体" w:eastAsia="方正书宋_GBK"/>
          <w:color w:val="000000"/>
          <w:sz w:val="24"/>
          <w:szCs w:val="24"/>
        </w:rPr>
        <w:t>4. 进入考场对号入座后将考试证件摆放在座位左上角待监考教师核查，并在讲台上的学生名册对应处签名。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0" w:firstLineChars="200"/>
        <w:textAlignment w:val="auto"/>
        <w:rPr>
          <w:rFonts w:ascii="方正书宋_GBK" w:hAnsi="宋体" w:eastAsia="方正书宋_GBK"/>
          <w:color w:val="000000"/>
          <w:sz w:val="24"/>
          <w:szCs w:val="24"/>
        </w:rPr>
      </w:pPr>
      <w:r>
        <w:rPr>
          <w:rFonts w:hint="eastAsia" w:ascii="方正书宋_GBK" w:hAnsi="宋体" w:eastAsia="方正书宋_GBK"/>
          <w:color w:val="000000"/>
          <w:sz w:val="24"/>
          <w:szCs w:val="24"/>
        </w:rPr>
        <w:t>5</w:t>
      </w:r>
      <w:r>
        <w:rPr>
          <w:rFonts w:ascii="方正书宋_GBK" w:hAnsi="宋体" w:eastAsia="方正书宋_GBK"/>
          <w:color w:val="000000"/>
          <w:sz w:val="24"/>
          <w:szCs w:val="24"/>
        </w:rPr>
        <w:t>.</w:t>
      </w:r>
      <w:r>
        <w:rPr>
          <w:rFonts w:hint="eastAsia" w:ascii="方正书宋_GBK" w:hAnsi="宋体" w:eastAsia="方正书宋_GBK"/>
          <w:color w:val="000000"/>
          <w:sz w:val="24"/>
          <w:szCs w:val="24"/>
        </w:rPr>
        <w:t xml:space="preserve"> </w:t>
      </w:r>
      <w:r>
        <w:rPr>
          <w:rFonts w:ascii="方正书宋_GBK" w:hAnsi="宋体" w:eastAsia="方正书宋_GBK"/>
          <w:color w:val="000000"/>
          <w:sz w:val="24"/>
          <w:szCs w:val="24"/>
        </w:rPr>
        <w:t>考生</w:t>
      </w:r>
      <w:r>
        <w:rPr>
          <w:rFonts w:hint="eastAsia" w:ascii="方正书宋_GBK" w:hAnsi="宋体" w:eastAsia="方正书宋_GBK"/>
          <w:color w:val="000000"/>
          <w:sz w:val="24"/>
          <w:szCs w:val="24"/>
        </w:rPr>
        <w:t>按照考场指令输入账号密码登录，进入考试系统后，进行键盘、耳机等相关测试，测试成功，等待监考教师开考指令，测试失败，举手报告监考教师进行调整。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0" w:firstLineChars="200"/>
        <w:textAlignment w:val="auto"/>
        <w:rPr>
          <w:rFonts w:ascii="方正书宋_GBK" w:hAnsi="宋体" w:eastAsia="方正书宋_GBK"/>
          <w:color w:val="000000"/>
          <w:sz w:val="24"/>
          <w:szCs w:val="24"/>
        </w:rPr>
      </w:pPr>
      <w:r>
        <w:rPr>
          <w:rFonts w:hint="eastAsia" w:ascii="方正书宋_GBK" w:hAnsi="宋体" w:eastAsia="方正书宋_GBK"/>
          <w:color w:val="000000"/>
          <w:sz w:val="24"/>
          <w:szCs w:val="24"/>
        </w:rPr>
        <w:t>6. 凡因客观原因导致考试出现异常状况的同学，须及时向所在考场监考教师报备，并按照监考教师指令进行处理。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0" w:firstLineChars="200"/>
        <w:textAlignment w:val="auto"/>
        <w:rPr>
          <w:rFonts w:hint="eastAsia" w:ascii="方正书宋_GBK" w:hAnsi="宋体" w:eastAsia="方正书宋_GBK"/>
          <w:color w:val="000000"/>
          <w:sz w:val="24"/>
          <w:szCs w:val="24"/>
        </w:rPr>
      </w:pPr>
      <w:r>
        <w:rPr>
          <w:rFonts w:hint="eastAsia" w:ascii="方正书宋_GBK" w:hAnsi="宋体" w:eastAsia="方正书宋_GBK"/>
          <w:color w:val="000000"/>
          <w:sz w:val="24"/>
          <w:szCs w:val="24"/>
        </w:rPr>
        <w:t>7</w:t>
      </w:r>
      <w:r>
        <w:rPr>
          <w:rFonts w:ascii="方正书宋_GBK" w:hAnsi="宋体" w:eastAsia="方正书宋_GBK"/>
          <w:color w:val="000000"/>
          <w:sz w:val="24"/>
          <w:szCs w:val="24"/>
        </w:rPr>
        <w:t>. 请所有考生严守考试纪律，</w:t>
      </w:r>
      <w:r>
        <w:rPr>
          <w:rFonts w:hint="eastAsia" w:ascii="方正书宋_GBK" w:hAnsi="宋体" w:eastAsia="方正书宋_GBK"/>
          <w:color w:val="000000"/>
          <w:sz w:val="24"/>
          <w:szCs w:val="24"/>
        </w:rPr>
        <w:t>服从监考人员安排，禁止将手机或有通讯功能的电子设备带入考场。</w:t>
      </w:r>
      <w:r>
        <w:rPr>
          <w:rFonts w:ascii="方正书宋_GBK" w:hAnsi="宋体" w:eastAsia="方正书宋_GBK"/>
          <w:color w:val="FF0000"/>
          <w:sz w:val="24"/>
          <w:szCs w:val="24"/>
        </w:rPr>
        <w:t>全部考场前后均有实时监控</w:t>
      </w:r>
      <w:r>
        <w:rPr>
          <w:rFonts w:ascii="方正书宋_GBK" w:hAnsi="宋体" w:eastAsia="方正书宋_GBK"/>
          <w:color w:val="000000"/>
          <w:sz w:val="24"/>
          <w:szCs w:val="24"/>
        </w:rPr>
        <w:t>，监控室安排</w:t>
      </w:r>
      <w:r>
        <w:rPr>
          <w:rFonts w:hint="eastAsia" w:ascii="方正书宋_GBK" w:hAnsi="宋体" w:eastAsia="方正书宋_GBK"/>
          <w:color w:val="000000"/>
          <w:sz w:val="24"/>
          <w:szCs w:val="24"/>
        </w:rPr>
        <w:t>5人监管，一旦发现作弊等行为，严肃处理。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0" w:firstLineChars="200"/>
        <w:textAlignment w:val="auto"/>
        <w:rPr>
          <w:rFonts w:hint="default" w:ascii="方正书宋_GBK" w:hAnsi="宋体" w:eastAsia="方正书宋_GBK"/>
          <w:color w:val="auto"/>
          <w:sz w:val="28"/>
          <w:szCs w:val="28"/>
          <w:highlight w:val="green"/>
          <w:lang w:val="en-US" w:eastAsia="zh-CN"/>
        </w:rPr>
      </w:pPr>
      <w:r>
        <w:rPr>
          <w:rFonts w:hint="eastAsia" w:ascii="方正书宋_GBK" w:hAnsi="宋体" w:eastAsia="方正书宋_GBK"/>
          <w:color w:val="000000"/>
          <w:sz w:val="24"/>
          <w:szCs w:val="24"/>
          <w:lang w:val="en-US" w:eastAsia="zh-CN"/>
        </w:rPr>
        <w:t>8.</w:t>
      </w:r>
      <w:r>
        <w:rPr>
          <w:rFonts w:hint="eastAsia" w:ascii="方正书宋_GBK" w:hAnsi="宋体" w:eastAsia="方正书宋_GBK"/>
          <w:color w:val="000000"/>
          <w:sz w:val="24"/>
          <w:szCs w:val="24"/>
          <w:highlight w:val="green"/>
          <w:lang w:val="en-US" w:eastAsia="zh-CN"/>
        </w:rPr>
        <w:t>考生因特殊情况，如身体不适等原因，需要在教务系统中申请缓考，</w:t>
      </w:r>
      <w:r>
        <w:rPr>
          <w:rFonts w:hint="eastAsia" w:ascii="方正书宋_GBK" w:hAnsi="宋体" w:eastAsia="方正书宋_GBK"/>
          <w:color w:val="auto"/>
          <w:sz w:val="24"/>
          <w:szCs w:val="24"/>
          <w:highlight w:val="green"/>
          <w:lang w:val="en-US" w:eastAsia="zh-CN"/>
        </w:rPr>
        <w:t>务必在考前申请，申请后联系自己的辅导员进行审核，考前外院教学办会集中审核，请及时关注系统流程。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firstLine="3213" w:firstLineChars="800"/>
        <w:textAlignment w:val="auto"/>
        <w:rPr>
          <w:rFonts w:hint="eastAsia" w:ascii="仿宋" w:hAnsi="仿宋" w:eastAsia="仿宋"/>
          <w:b/>
          <w:color w:val="0000FF"/>
          <w:sz w:val="40"/>
          <w:szCs w:val="4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firstLine="3213" w:firstLineChars="800"/>
        <w:textAlignment w:val="auto"/>
        <w:rPr>
          <w:rFonts w:ascii="仿宋" w:hAnsi="仿宋" w:eastAsia="仿宋"/>
          <w:b/>
          <w:color w:val="0000FF"/>
          <w:sz w:val="40"/>
          <w:szCs w:val="40"/>
        </w:rPr>
      </w:pPr>
      <w:r>
        <w:rPr>
          <w:rFonts w:hint="eastAsia" w:ascii="仿宋" w:hAnsi="仿宋" w:eastAsia="仿宋"/>
          <w:b/>
          <w:color w:val="0000FF"/>
          <w:sz w:val="40"/>
          <w:szCs w:val="40"/>
        </w:rPr>
        <w:t>考场线路流程</w:t>
      </w:r>
      <w:bookmarkStart w:id="0" w:name="_GoBack"/>
      <w:bookmarkEnd w:id="0"/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firstLine="480"/>
        <w:textAlignment w:val="auto"/>
        <w:rPr>
          <w:rFonts w:ascii="方正书宋_GBK" w:hAnsi="宋体" w:eastAsia="方正书宋_GBK" w:cstheme="minorBidi"/>
          <w:color w:val="000000"/>
          <w:sz w:val="28"/>
          <w:szCs w:val="28"/>
          <w:highlight w:val="yellow"/>
        </w:rPr>
      </w:pPr>
      <w:r>
        <w:rPr>
          <w:rFonts w:hint="eastAsia" w:ascii="方正书宋_GBK" w:hAnsi="宋体" w:eastAsia="方正书宋_GBK" w:cstheme="minorBidi"/>
          <w:color w:val="000000"/>
          <w:sz w:val="28"/>
          <w:szCs w:val="28"/>
          <w:highlight w:val="yellow"/>
        </w:rPr>
        <w:t>1.学生候考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firstLineChars="0"/>
        <w:textAlignment w:val="auto"/>
        <w:rPr>
          <w:rFonts w:ascii="方正书宋_GBK" w:hAnsi="宋体" w:eastAsia="方正书宋_GBK" w:cstheme="minorBidi"/>
          <w:color w:val="000000"/>
          <w:sz w:val="28"/>
          <w:szCs w:val="28"/>
        </w:rPr>
      </w:pPr>
      <w:r>
        <w:rPr>
          <w:rFonts w:hint="eastAsia" w:ascii="方正书宋_GBK" w:hAnsi="宋体" w:eastAsia="方正书宋_GBK" w:cstheme="minorBidi"/>
          <w:color w:val="000000"/>
          <w:sz w:val="28"/>
          <w:szCs w:val="28"/>
        </w:rPr>
        <w:t>考试学生需在</w:t>
      </w:r>
      <w:r>
        <w:rPr>
          <w:rFonts w:hint="eastAsia" w:ascii="方正书宋_GBK" w:hAnsi="宋体" w:eastAsia="方正书宋_GBK" w:cstheme="minorBidi"/>
          <w:color w:val="000000"/>
          <w:sz w:val="28"/>
          <w:szCs w:val="28"/>
          <w:u w:val="single"/>
        </w:rPr>
        <w:t>考前</w:t>
      </w:r>
      <w:r>
        <w:rPr>
          <w:rFonts w:hint="eastAsia" w:ascii="方正书宋_GBK" w:hAnsi="宋体" w:eastAsia="方正书宋_GBK" w:cstheme="minorBidi"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书宋_GBK" w:hAnsi="宋体" w:eastAsia="方正书宋_GBK" w:cstheme="minorBidi"/>
          <w:color w:val="000000"/>
          <w:sz w:val="28"/>
          <w:szCs w:val="28"/>
          <w:u w:val="single"/>
        </w:rPr>
        <w:t>0分钟</w:t>
      </w:r>
      <w:r>
        <w:rPr>
          <w:rFonts w:hint="eastAsia" w:ascii="方正书宋_GBK" w:hAnsi="宋体" w:eastAsia="方正书宋_GBK" w:cstheme="minorBidi"/>
          <w:color w:val="000000"/>
          <w:sz w:val="28"/>
          <w:szCs w:val="28"/>
        </w:rPr>
        <w:t>到语言中心西侧（</w:t>
      </w:r>
      <w:r>
        <w:rPr>
          <w:rFonts w:hint="eastAsia" w:ascii="方正书宋_GBK" w:hAnsi="宋体" w:eastAsia="方正书宋_GBK" w:cstheme="minorBidi"/>
          <w:b/>
          <w:bCs/>
          <w:color w:val="000000"/>
          <w:sz w:val="28"/>
          <w:szCs w:val="28"/>
        </w:rPr>
        <w:t>W</w:t>
      </w:r>
      <w:r>
        <w:rPr>
          <w:rFonts w:ascii="方正书宋_GBK" w:hAnsi="宋体" w:eastAsia="方正书宋_GBK" w:cstheme="minorBidi"/>
          <w:b/>
          <w:bCs/>
          <w:color w:val="000000"/>
          <w:sz w:val="28"/>
          <w:szCs w:val="28"/>
        </w:rPr>
        <w:t>6</w:t>
      </w:r>
      <w:r>
        <w:rPr>
          <w:rFonts w:hint="eastAsia" w:ascii="方正书宋_GBK" w:hAnsi="宋体" w:eastAsia="方正书宋_GBK" w:cstheme="minorBidi"/>
          <w:b/>
          <w:bCs/>
          <w:color w:val="000000"/>
          <w:sz w:val="28"/>
          <w:szCs w:val="28"/>
        </w:rPr>
        <w:t>区门厅</w:t>
      </w:r>
      <w:r>
        <w:rPr>
          <w:rFonts w:hint="eastAsia" w:ascii="方正书宋_GBK" w:hAnsi="宋体" w:eastAsia="方正书宋_GBK" w:cstheme="minorBidi"/>
          <w:color w:val="000000"/>
          <w:sz w:val="28"/>
          <w:szCs w:val="28"/>
        </w:rPr>
        <w:t>）候考。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firstLine="480"/>
        <w:textAlignment w:val="auto"/>
        <w:rPr>
          <w:rFonts w:ascii="方正书宋_GBK" w:hAnsi="宋体" w:eastAsia="方正书宋_GBK" w:cstheme="minorBidi"/>
          <w:color w:val="000000"/>
          <w:sz w:val="28"/>
          <w:szCs w:val="28"/>
          <w:highlight w:val="yellow"/>
        </w:rPr>
      </w:pPr>
      <w:r>
        <w:rPr>
          <w:rFonts w:hint="eastAsia" w:ascii="方正书宋_GBK" w:hAnsi="宋体" w:eastAsia="方正书宋_GBK" w:cstheme="minorBidi"/>
          <w:color w:val="000000"/>
          <w:sz w:val="28"/>
          <w:szCs w:val="28"/>
          <w:highlight w:val="yellow"/>
        </w:rPr>
        <w:t>2.进入考场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firstLineChars="0"/>
        <w:textAlignment w:val="auto"/>
        <w:rPr>
          <w:rFonts w:ascii="方正书宋_GBK" w:hAnsi="宋体" w:eastAsia="方正书宋_GBK" w:cstheme="minorBidi"/>
          <w:color w:val="000000"/>
          <w:sz w:val="28"/>
          <w:szCs w:val="28"/>
        </w:rPr>
      </w:pPr>
      <w:r>
        <w:rPr>
          <w:rFonts w:hint="eastAsia" w:ascii="方正书宋_GBK" w:hAnsi="宋体" w:eastAsia="方正书宋_GBK" w:cstheme="minorBidi"/>
          <w:color w:val="000000"/>
          <w:sz w:val="28"/>
          <w:szCs w:val="28"/>
        </w:rPr>
        <w:t>考生在</w:t>
      </w:r>
      <w:r>
        <w:rPr>
          <w:rFonts w:hint="eastAsia" w:ascii="方正书宋_GBK" w:hAnsi="宋体" w:eastAsia="方正书宋_GBK" w:cstheme="minorBidi"/>
          <w:color w:val="000000"/>
          <w:sz w:val="28"/>
          <w:szCs w:val="28"/>
          <w:u w:val="single"/>
        </w:rPr>
        <w:t>考前10分钟</w:t>
      </w:r>
      <w:r>
        <w:rPr>
          <w:rFonts w:hint="eastAsia" w:ascii="方正书宋_GBK" w:hAnsi="宋体" w:eastAsia="方正书宋_GBK" w:cstheme="minorBidi"/>
          <w:color w:val="000000"/>
          <w:sz w:val="28"/>
          <w:szCs w:val="28"/>
        </w:rPr>
        <w:t>进入指定考场，做好登录等考前准备。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firstLine="480"/>
        <w:textAlignment w:val="auto"/>
        <w:rPr>
          <w:rFonts w:ascii="方正书宋_GBK" w:hAnsi="宋体" w:eastAsia="方正书宋_GBK" w:cstheme="minorBidi"/>
          <w:color w:val="000000"/>
          <w:sz w:val="28"/>
          <w:szCs w:val="28"/>
          <w:highlight w:val="yellow"/>
        </w:rPr>
      </w:pPr>
      <w:r>
        <w:rPr>
          <w:rFonts w:ascii="方正书宋_GBK" w:hAnsi="宋体" w:eastAsia="方正书宋_GBK" w:cstheme="minorBidi"/>
          <w:color w:val="000000"/>
          <w:sz w:val="28"/>
          <w:szCs w:val="28"/>
          <w:highlight w:val="yellow"/>
        </w:rPr>
        <w:t>3</w:t>
      </w:r>
      <w:r>
        <w:rPr>
          <w:rFonts w:hint="eastAsia" w:ascii="方正书宋_GBK" w:hAnsi="宋体" w:eastAsia="方正书宋_GBK" w:cstheme="minorBidi"/>
          <w:color w:val="000000"/>
          <w:sz w:val="28"/>
          <w:szCs w:val="28"/>
          <w:highlight w:val="yellow"/>
        </w:rPr>
        <w:t>.考场疏散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firstLineChars="0"/>
        <w:textAlignment w:val="auto"/>
        <w:rPr>
          <w:rFonts w:ascii="方正书宋_GBK" w:hAnsi="宋体" w:eastAsia="方正书宋_GBK" w:cstheme="minorBidi"/>
          <w:color w:val="000000"/>
          <w:sz w:val="28"/>
          <w:szCs w:val="28"/>
        </w:rPr>
      </w:pPr>
      <w:r>
        <w:rPr>
          <w:rFonts w:hint="eastAsia" w:ascii="方正书宋_GBK" w:hAnsi="宋体" w:eastAsia="方正书宋_GBK" w:cstheme="minorBidi"/>
          <w:color w:val="000000"/>
          <w:sz w:val="28"/>
          <w:szCs w:val="28"/>
        </w:rPr>
        <w:t>考生结束考试后，立刻</w:t>
      </w:r>
      <w:r>
        <w:rPr>
          <w:rFonts w:hint="eastAsia" w:ascii="方正书宋_GBK" w:hAnsi="宋体" w:eastAsia="方正书宋_GBK" w:cstheme="minorBidi"/>
          <w:color w:val="000000"/>
          <w:sz w:val="28"/>
          <w:szCs w:val="28"/>
          <w:u w:val="single"/>
        </w:rPr>
        <w:t>由</w:t>
      </w:r>
      <w:r>
        <w:rPr>
          <w:rFonts w:hint="eastAsia" w:ascii="方正书宋_GBK" w:hAnsi="宋体" w:eastAsia="方正书宋_GBK" w:cstheme="minorBidi"/>
          <w:b/>
          <w:color w:val="000000"/>
          <w:sz w:val="28"/>
          <w:szCs w:val="28"/>
          <w:u w:val="single"/>
        </w:rPr>
        <w:t>W</w:t>
      </w:r>
      <w:r>
        <w:rPr>
          <w:rFonts w:ascii="方正书宋_GBK" w:hAnsi="宋体" w:eastAsia="方正书宋_GBK" w:cstheme="minorBidi"/>
          <w:b/>
          <w:color w:val="000000"/>
          <w:sz w:val="28"/>
          <w:szCs w:val="28"/>
          <w:u w:val="single"/>
        </w:rPr>
        <w:t>5</w:t>
      </w:r>
      <w:r>
        <w:rPr>
          <w:rFonts w:hint="eastAsia" w:ascii="方正书宋_GBK" w:hAnsi="宋体" w:eastAsia="方正书宋_GBK" w:cstheme="minorBidi"/>
          <w:color w:val="000000"/>
          <w:sz w:val="28"/>
          <w:szCs w:val="28"/>
          <w:u w:val="single"/>
        </w:rPr>
        <w:t>区</w:t>
      </w:r>
      <w:r>
        <w:rPr>
          <w:rFonts w:hint="eastAsia" w:ascii="方正书宋_GBK" w:hAnsi="宋体" w:eastAsia="方正书宋_GBK" w:cstheme="minorBidi"/>
          <w:color w:val="000000"/>
          <w:sz w:val="28"/>
          <w:szCs w:val="28"/>
        </w:rPr>
        <w:t>离开考场，不得在考场走廊</w:t>
      </w:r>
      <w:r>
        <w:rPr>
          <w:rFonts w:hint="eastAsia" w:ascii="方正书宋_GBK" w:hAnsi="宋体" w:eastAsia="方正书宋_GBK" w:cstheme="minorBidi"/>
          <w:color w:val="000000"/>
          <w:sz w:val="28"/>
          <w:szCs w:val="28"/>
          <w:lang w:val="en-US" w:eastAsia="zh-CN"/>
        </w:rPr>
        <w:t>聚集</w:t>
      </w:r>
      <w:r>
        <w:rPr>
          <w:rFonts w:hint="eastAsia" w:ascii="方正书宋_GBK" w:hAnsi="宋体" w:eastAsia="方正书宋_GBK" w:cstheme="minorBidi"/>
          <w:color w:val="000000"/>
          <w:sz w:val="28"/>
          <w:szCs w:val="28"/>
        </w:rPr>
        <w:t>。</w:t>
      </w:r>
    </w:p>
    <w:sectPr>
      <w:pgSz w:w="11906" w:h="16838"/>
      <w:pgMar w:top="907" w:right="1020" w:bottom="102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213D8"/>
    <w:multiLevelType w:val="singleLevel"/>
    <w:tmpl w:val="D16213D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JhZWJhNWNlOTgzNjU5YjgyMTZjNDRlODlkMGI3MWYifQ=="/>
  </w:docVars>
  <w:rsids>
    <w:rsidRoot w:val="00666661"/>
    <w:rsid w:val="0001106E"/>
    <w:rsid w:val="00012675"/>
    <w:rsid w:val="00016371"/>
    <w:rsid w:val="0002357C"/>
    <w:rsid w:val="00037991"/>
    <w:rsid w:val="00061CD2"/>
    <w:rsid w:val="000646D2"/>
    <w:rsid w:val="00083469"/>
    <w:rsid w:val="00095184"/>
    <w:rsid w:val="00096DC0"/>
    <w:rsid w:val="000B59A5"/>
    <w:rsid w:val="000C23D1"/>
    <w:rsid w:val="000E4192"/>
    <w:rsid w:val="000F5F9D"/>
    <w:rsid w:val="001007CE"/>
    <w:rsid w:val="0011734D"/>
    <w:rsid w:val="00141BA1"/>
    <w:rsid w:val="001567ED"/>
    <w:rsid w:val="00157C9A"/>
    <w:rsid w:val="00162074"/>
    <w:rsid w:val="00166C78"/>
    <w:rsid w:val="00187E3E"/>
    <w:rsid w:val="001B365B"/>
    <w:rsid w:val="001C6828"/>
    <w:rsid w:val="001D60EE"/>
    <w:rsid w:val="001D6318"/>
    <w:rsid w:val="001D76A2"/>
    <w:rsid w:val="001E57D4"/>
    <w:rsid w:val="001E729C"/>
    <w:rsid w:val="001F0DD2"/>
    <w:rsid w:val="00200F59"/>
    <w:rsid w:val="00216009"/>
    <w:rsid w:val="0021611C"/>
    <w:rsid w:val="00217429"/>
    <w:rsid w:val="00247922"/>
    <w:rsid w:val="0026291D"/>
    <w:rsid w:val="00274458"/>
    <w:rsid w:val="00274642"/>
    <w:rsid w:val="00293A64"/>
    <w:rsid w:val="002D3CA6"/>
    <w:rsid w:val="002E173B"/>
    <w:rsid w:val="002F123F"/>
    <w:rsid w:val="002F278E"/>
    <w:rsid w:val="00321962"/>
    <w:rsid w:val="00330E34"/>
    <w:rsid w:val="00345488"/>
    <w:rsid w:val="003546B4"/>
    <w:rsid w:val="0036396E"/>
    <w:rsid w:val="003A0D17"/>
    <w:rsid w:val="003A1D56"/>
    <w:rsid w:val="003B0C6E"/>
    <w:rsid w:val="003B5882"/>
    <w:rsid w:val="003B6E0C"/>
    <w:rsid w:val="003D31CD"/>
    <w:rsid w:val="003E3FC5"/>
    <w:rsid w:val="00456E9E"/>
    <w:rsid w:val="00463711"/>
    <w:rsid w:val="004649B5"/>
    <w:rsid w:val="004718D6"/>
    <w:rsid w:val="0048798F"/>
    <w:rsid w:val="004904C5"/>
    <w:rsid w:val="004C3D32"/>
    <w:rsid w:val="004F480D"/>
    <w:rsid w:val="004F77C1"/>
    <w:rsid w:val="00516C1B"/>
    <w:rsid w:val="00520227"/>
    <w:rsid w:val="005202BE"/>
    <w:rsid w:val="0053622B"/>
    <w:rsid w:val="00546360"/>
    <w:rsid w:val="0055473D"/>
    <w:rsid w:val="005618F4"/>
    <w:rsid w:val="00562814"/>
    <w:rsid w:val="00566F7E"/>
    <w:rsid w:val="005733C6"/>
    <w:rsid w:val="00585244"/>
    <w:rsid w:val="005A1B68"/>
    <w:rsid w:val="005A54B6"/>
    <w:rsid w:val="005B738E"/>
    <w:rsid w:val="005E4EB7"/>
    <w:rsid w:val="005E61E5"/>
    <w:rsid w:val="00602213"/>
    <w:rsid w:val="006110EB"/>
    <w:rsid w:val="00666661"/>
    <w:rsid w:val="00690861"/>
    <w:rsid w:val="00691DCE"/>
    <w:rsid w:val="00697D7E"/>
    <w:rsid w:val="006C3835"/>
    <w:rsid w:val="006F2947"/>
    <w:rsid w:val="006F37DF"/>
    <w:rsid w:val="00703245"/>
    <w:rsid w:val="00712FE3"/>
    <w:rsid w:val="00720743"/>
    <w:rsid w:val="007418D5"/>
    <w:rsid w:val="00742C3F"/>
    <w:rsid w:val="00744C96"/>
    <w:rsid w:val="00760C3A"/>
    <w:rsid w:val="00765E9A"/>
    <w:rsid w:val="00766731"/>
    <w:rsid w:val="007753E8"/>
    <w:rsid w:val="007852AE"/>
    <w:rsid w:val="007A64A1"/>
    <w:rsid w:val="007B18BF"/>
    <w:rsid w:val="007D6F2C"/>
    <w:rsid w:val="007D7776"/>
    <w:rsid w:val="00817157"/>
    <w:rsid w:val="00820721"/>
    <w:rsid w:val="008211C7"/>
    <w:rsid w:val="00823D53"/>
    <w:rsid w:val="0084331B"/>
    <w:rsid w:val="008516E5"/>
    <w:rsid w:val="008528A9"/>
    <w:rsid w:val="0087020C"/>
    <w:rsid w:val="0087047E"/>
    <w:rsid w:val="00871F5D"/>
    <w:rsid w:val="00873F63"/>
    <w:rsid w:val="00897477"/>
    <w:rsid w:val="008E7B82"/>
    <w:rsid w:val="008F2B2B"/>
    <w:rsid w:val="009113F1"/>
    <w:rsid w:val="00912A5A"/>
    <w:rsid w:val="0092570F"/>
    <w:rsid w:val="00931317"/>
    <w:rsid w:val="00967611"/>
    <w:rsid w:val="0097238F"/>
    <w:rsid w:val="00974F3C"/>
    <w:rsid w:val="0098119E"/>
    <w:rsid w:val="00993945"/>
    <w:rsid w:val="009A1230"/>
    <w:rsid w:val="009A3643"/>
    <w:rsid w:val="009A4314"/>
    <w:rsid w:val="009B0EA1"/>
    <w:rsid w:val="009C4B72"/>
    <w:rsid w:val="009D5607"/>
    <w:rsid w:val="009E2F5A"/>
    <w:rsid w:val="00A02F37"/>
    <w:rsid w:val="00A3327C"/>
    <w:rsid w:val="00A401CC"/>
    <w:rsid w:val="00A53E46"/>
    <w:rsid w:val="00A60016"/>
    <w:rsid w:val="00A659F7"/>
    <w:rsid w:val="00A70633"/>
    <w:rsid w:val="00A71297"/>
    <w:rsid w:val="00A80652"/>
    <w:rsid w:val="00A8484B"/>
    <w:rsid w:val="00A86B39"/>
    <w:rsid w:val="00AF3410"/>
    <w:rsid w:val="00B36D6D"/>
    <w:rsid w:val="00B42B9D"/>
    <w:rsid w:val="00B45E9A"/>
    <w:rsid w:val="00B60F69"/>
    <w:rsid w:val="00B64A23"/>
    <w:rsid w:val="00B65819"/>
    <w:rsid w:val="00B66300"/>
    <w:rsid w:val="00B67619"/>
    <w:rsid w:val="00B743EA"/>
    <w:rsid w:val="00B81C61"/>
    <w:rsid w:val="00B874A0"/>
    <w:rsid w:val="00BA08F6"/>
    <w:rsid w:val="00BB3E0E"/>
    <w:rsid w:val="00BC6AE9"/>
    <w:rsid w:val="00BD4E07"/>
    <w:rsid w:val="00BE092E"/>
    <w:rsid w:val="00BF28EA"/>
    <w:rsid w:val="00BF61FB"/>
    <w:rsid w:val="00C043AD"/>
    <w:rsid w:val="00C21342"/>
    <w:rsid w:val="00C34805"/>
    <w:rsid w:val="00C41FC6"/>
    <w:rsid w:val="00C50705"/>
    <w:rsid w:val="00C805F6"/>
    <w:rsid w:val="00C82CC7"/>
    <w:rsid w:val="00C90174"/>
    <w:rsid w:val="00C936B9"/>
    <w:rsid w:val="00C978E9"/>
    <w:rsid w:val="00CA1201"/>
    <w:rsid w:val="00CA2F6F"/>
    <w:rsid w:val="00CA58D3"/>
    <w:rsid w:val="00CB3D25"/>
    <w:rsid w:val="00CC2938"/>
    <w:rsid w:val="00CC5B3E"/>
    <w:rsid w:val="00CE287E"/>
    <w:rsid w:val="00CE4FD5"/>
    <w:rsid w:val="00CF2EB7"/>
    <w:rsid w:val="00D117CA"/>
    <w:rsid w:val="00D11A47"/>
    <w:rsid w:val="00D20D80"/>
    <w:rsid w:val="00D31566"/>
    <w:rsid w:val="00D31A2E"/>
    <w:rsid w:val="00D31B3A"/>
    <w:rsid w:val="00D34A97"/>
    <w:rsid w:val="00D457E9"/>
    <w:rsid w:val="00D571F5"/>
    <w:rsid w:val="00D8642E"/>
    <w:rsid w:val="00D934E4"/>
    <w:rsid w:val="00D93990"/>
    <w:rsid w:val="00D946D0"/>
    <w:rsid w:val="00D968FB"/>
    <w:rsid w:val="00DA34D2"/>
    <w:rsid w:val="00DA4D41"/>
    <w:rsid w:val="00DC7749"/>
    <w:rsid w:val="00DE2D59"/>
    <w:rsid w:val="00E15B6D"/>
    <w:rsid w:val="00E260F7"/>
    <w:rsid w:val="00E30C22"/>
    <w:rsid w:val="00E30CE3"/>
    <w:rsid w:val="00E34013"/>
    <w:rsid w:val="00E546F8"/>
    <w:rsid w:val="00E57CDB"/>
    <w:rsid w:val="00E810E6"/>
    <w:rsid w:val="00EA03BB"/>
    <w:rsid w:val="00EA1933"/>
    <w:rsid w:val="00EB02D3"/>
    <w:rsid w:val="00EB34EF"/>
    <w:rsid w:val="00EE175E"/>
    <w:rsid w:val="00EE2EBA"/>
    <w:rsid w:val="00EF1ED7"/>
    <w:rsid w:val="00EF30CE"/>
    <w:rsid w:val="00F14034"/>
    <w:rsid w:val="00F15652"/>
    <w:rsid w:val="00F16794"/>
    <w:rsid w:val="00F17388"/>
    <w:rsid w:val="00F20D77"/>
    <w:rsid w:val="00F41517"/>
    <w:rsid w:val="00F423BC"/>
    <w:rsid w:val="00F77C82"/>
    <w:rsid w:val="00F82AC2"/>
    <w:rsid w:val="00F92696"/>
    <w:rsid w:val="00FA6819"/>
    <w:rsid w:val="00FB7899"/>
    <w:rsid w:val="00FD04F6"/>
    <w:rsid w:val="00FE1A84"/>
    <w:rsid w:val="00FE295D"/>
    <w:rsid w:val="00FF6339"/>
    <w:rsid w:val="00FF6BA4"/>
    <w:rsid w:val="08E5759B"/>
    <w:rsid w:val="0C782EF0"/>
    <w:rsid w:val="0F231667"/>
    <w:rsid w:val="14AB38C5"/>
    <w:rsid w:val="34832C65"/>
    <w:rsid w:val="37C63D34"/>
    <w:rsid w:val="3ACE4F25"/>
    <w:rsid w:val="46CE13EF"/>
    <w:rsid w:val="4BEA1320"/>
    <w:rsid w:val="54DA6096"/>
    <w:rsid w:val="67907ACA"/>
    <w:rsid w:val="7D2057BA"/>
    <w:rsid w:val="7DC75E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semiHidden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1">
    <w:name w:val="样式 (中文) 仿宋_GB2312 四号 行距: 1.5 倍行距"/>
    <w:basedOn w:val="1"/>
    <w:qFormat/>
    <w:uiPriority w:val="0"/>
    <w:pPr>
      <w:spacing w:line="360" w:lineRule="auto"/>
      <w:ind w:firstLine="560" w:firstLineChars="200"/>
    </w:pPr>
    <w:rPr>
      <w:rFonts w:ascii="Times New Roman" w:hAnsi="Times New Roman" w:eastAsia="仿宋_GB2312" w:cs="宋体"/>
      <w:sz w:val="28"/>
      <w:szCs w:val="20"/>
    </w:rPr>
  </w:style>
  <w:style w:type="paragraph" w:customStyle="1" w:styleId="12">
    <w:name w:val="正文 + 仿宋_GB2312"/>
    <w:basedOn w:val="2"/>
    <w:uiPriority w:val="0"/>
    <w:pPr>
      <w:spacing w:line="360" w:lineRule="auto"/>
      <w:ind w:right="-8" w:rightChars="-4" w:firstLine="560" w:firstLineChars="200"/>
    </w:pPr>
    <w:rPr>
      <w:rFonts w:ascii="Times New Roman" w:hAnsi="Times New Roman" w:eastAsia="仿宋" w:cs="Times New Roman"/>
      <w:color w:val="000000"/>
      <w:sz w:val="28"/>
      <w:szCs w:val="28"/>
    </w:rPr>
  </w:style>
  <w:style w:type="character" w:customStyle="1" w:styleId="13">
    <w:name w:val="纯文本 Char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570</Words>
  <Characters>591</Characters>
  <Lines>4</Lines>
  <Paragraphs>1</Paragraphs>
  <TotalTime>96</TotalTime>
  <ScaleCrop>false</ScaleCrop>
  <LinksUpToDate>false</LinksUpToDate>
  <CharactersWithSpaces>600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2019-06-12T01:30:00Z</dcterms:created>
  <dc:creator>Administrator</dc:creator>
  <cp:lastModifiedBy>大胖子</cp:lastModifiedBy>
  <cp:lastPrinted>2019-01-07T01:00:00Z</cp:lastPrinted>
  <dcterms:modified xsi:type="dcterms:W3CDTF">2023-05-25T01:06:24Z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F1803D45344B471F8B9031687228763C</vt:lpwstr>
  </property>
</Properties>
</file>